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8C" w:rsidRDefault="0019238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3C992533" wp14:editId="5A34F177">
            <wp:extent cx="2294215" cy="784860"/>
            <wp:effectExtent l="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757" cy="86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151" w:rsidRDefault="00150151" w:rsidP="0019238C">
      <w:pPr>
        <w:spacing w:after="0"/>
        <w:rPr>
          <w:b/>
          <w:sz w:val="28"/>
          <w:szCs w:val="28"/>
        </w:rPr>
      </w:pPr>
    </w:p>
    <w:p w:rsidR="0019238C" w:rsidRPr="00243A09" w:rsidRDefault="008562D5" w:rsidP="00EC79B8">
      <w:pPr>
        <w:spacing w:after="0"/>
        <w:jc w:val="center"/>
        <w:rPr>
          <w:rFonts w:cstheme="minorHAnsi"/>
          <w:b/>
          <w:color w:val="0070C0"/>
          <w:sz w:val="48"/>
          <w:szCs w:val="48"/>
        </w:rPr>
      </w:pPr>
      <w:r w:rsidRPr="00243A09">
        <w:rPr>
          <w:rFonts w:cstheme="minorHAnsi"/>
          <w:b/>
          <w:color w:val="0070C0"/>
          <w:sz w:val="48"/>
          <w:szCs w:val="48"/>
        </w:rPr>
        <w:t xml:space="preserve">LA </w:t>
      </w:r>
      <w:r>
        <w:rPr>
          <w:rFonts w:cstheme="minorHAnsi"/>
          <w:b/>
          <w:color w:val="0070C0"/>
          <w:sz w:val="48"/>
          <w:szCs w:val="48"/>
        </w:rPr>
        <w:t>PREVENTION AU TRAVAIL</w:t>
      </w:r>
      <w:r w:rsidRPr="00243A09">
        <w:rPr>
          <w:rFonts w:cstheme="minorHAnsi"/>
          <w:b/>
          <w:color w:val="0070C0"/>
          <w:sz w:val="48"/>
          <w:szCs w:val="48"/>
        </w:rPr>
        <w:t xml:space="preserve"> </w:t>
      </w:r>
      <w:r>
        <w:rPr>
          <w:rFonts w:cstheme="minorHAnsi"/>
          <w:b/>
          <w:color w:val="0070C0"/>
          <w:sz w:val="48"/>
          <w:szCs w:val="48"/>
        </w:rPr>
        <w:t>DES</w:t>
      </w:r>
      <w:r w:rsidR="00243A09">
        <w:rPr>
          <w:rFonts w:cstheme="minorHAnsi"/>
          <w:b/>
          <w:color w:val="0070C0"/>
          <w:sz w:val="48"/>
          <w:szCs w:val="48"/>
        </w:rPr>
        <w:t xml:space="preserve"> </w:t>
      </w:r>
      <w:r w:rsidR="0019238C" w:rsidRPr="00243A09">
        <w:rPr>
          <w:rFonts w:cstheme="minorHAnsi"/>
          <w:b/>
          <w:color w:val="0070C0"/>
          <w:sz w:val="48"/>
          <w:szCs w:val="48"/>
        </w:rPr>
        <w:t xml:space="preserve">RISQUES </w:t>
      </w:r>
      <w:r>
        <w:rPr>
          <w:rFonts w:cstheme="minorHAnsi"/>
          <w:b/>
          <w:color w:val="0070C0"/>
          <w:sz w:val="48"/>
          <w:szCs w:val="48"/>
        </w:rPr>
        <w:t>CARDIOVASCULAIRES</w:t>
      </w:r>
    </w:p>
    <w:p w:rsidR="00DF18B5" w:rsidRDefault="008562D5" w:rsidP="00EC79B8">
      <w:pPr>
        <w:spacing w:after="0"/>
        <w:ind w:left="708" w:hanging="708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Cholestérol, </w:t>
      </w:r>
      <w:r w:rsidR="0019238C" w:rsidRPr="008562D5">
        <w:rPr>
          <w:rFonts w:cstheme="minorHAnsi"/>
          <w:b/>
          <w:sz w:val="36"/>
          <w:szCs w:val="36"/>
        </w:rPr>
        <w:t>Hypertension</w:t>
      </w:r>
      <w:r>
        <w:rPr>
          <w:rFonts w:cstheme="minorHAnsi"/>
          <w:b/>
          <w:sz w:val="36"/>
          <w:szCs w:val="36"/>
        </w:rPr>
        <w:t xml:space="preserve">, </w:t>
      </w:r>
      <w:r w:rsidR="0019238C" w:rsidRPr="008562D5">
        <w:rPr>
          <w:rFonts w:cstheme="minorHAnsi"/>
          <w:b/>
          <w:sz w:val="36"/>
          <w:szCs w:val="36"/>
        </w:rPr>
        <w:t>Diabète</w:t>
      </w:r>
      <w:r>
        <w:rPr>
          <w:rFonts w:cstheme="minorHAnsi"/>
          <w:b/>
          <w:sz w:val="36"/>
          <w:szCs w:val="36"/>
        </w:rPr>
        <w:t xml:space="preserve">, </w:t>
      </w:r>
      <w:r w:rsidR="0019238C" w:rsidRPr="008562D5">
        <w:rPr>
          <w:rFonts w:cstheme="minorHAnsi"/>
          <w:b/>
          <w:sz w:val="36"/>
          <w:szCs w:val="36"/>
        </w:rPr>
        <w:t>Obésité</w:t>
      </w:r>
      <w:r w:rsidR="00DF18B5">
        <w:rPr>
          <w:rFonts w:cstheme="minorHAnsi"/>
          <w:b/>
          <w:sz w:val="36"/>
          <w:szCs w:val="36"/>
        </w:rPr>
        <w:t xml:space="preserve">, </w:t>
      </w:r>
    </w:p>
    <w:p w:rsidR="0019238C" w:rsidRDefault="00DF18B5" w:rsidP="00EC79B8">
      <w:pPr>
        <w:spacing w:after="0"/>
        <w:ind w:left="708" w:hanging="708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Tabagisme et autres addiction</w:t>
      </w:r>
      <w:r w:rsidR="002371C1">
        <w:rPr>
          <w:rFonts w:cstheme="minorHAnsi"/>
          <w:b/>
          <w:sz w:val="36"/>
          <w:szCs w:val="36"/>
        </w:rPr>
        <w:t>…</w:t>
      </w:r>
    </w:p>
    <w:p w:rsidR="0019238C" w:rsidRDefault="0019238C">
      <w:pPr>
        <w:rPr>
          <w:b/>
          <w:sz w:val="28"/>
          <w:szCs w:val="28"/>
        </w:rPr>
      </w:pPr>
    </w:p>
    <w:p w:rsidR="005E7687" w:rsidRPr="005236E2" w:rsidRDefault="00EC79B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Comment o</w:t>
      </w:r>
      <w:r w:rsidR="0094571C" w:rsidRPr="005236E2">
        <w:rPr>
          <w:b/>
          <w:sz w:val="32"/>
          <w:szCs w:val="32"/>
          <w:u w:val="single"/>
        </w:rPr>
        <w:t>ptimiser l’aide à l’arrêt du tabac en entreprise</w:t>
      </w:r>
    </w:p>
    <w:p w:rsidR="0094571C" w:rsidRDefault="0094571C">
      <w:r>
        <w:t>Arrêter</w:t>
      </w:r>
      <w:r w:rsidR="009A3367">
        <w:t xml:space="preserve"> de fumer </w:t>
      </w:r>
      <w:r w:rsidR="00CE7008">
        <w:t>est une décision qui</w:t>
      </w:r>
      <w:r w:rsidR="00EC79B8">
        <w:t xml:space="preserve"> peut</w:t>
      </w:r>
      <w:r w:rsidR="00CE7008">
        <w:t xml:space="preserve"> semble</w:t>
      </w:r>
      <w:r w:rsidR="00EC79B8">
        <w:t>r</w:t>
      </w:r>
      <w:r>
        <w:t xml:space="preserve"> f</w:t>
      </w:r>
      <w:r w:rsidR="009A3367">
        <w:t>acile à prendre</w:t>
      </w:r>
      <w:r>
        <w:t>, mais</w:t>
      </w:r>
      <w:r w:rsidR="008562D5">
        <w:t xml:space="preserve"> reste en réalité</w:t>
      </w:r>
      <w:r>
        <w:t xml:space="preserve"> très di</w:t>
      </w:r>
      <w:r w:rsidR="008562D5">
        <w:t>fficile à mettre en œuvre</w:t>
      </w:r>
      <w:r w:rsidR="00962028">
        <w:t xml:space="preserve"> en raison du </w:t>
      </w:r>
      <w:r w:rsidR="003A6F21">
        <w:t>« </w:t>
      </w:r>
      <w:r w:rsidR="00962028">
        <w:t>bien-être</w:t>
      </w:r>
      <w:r w:rsidR="003A6F21">
        <w:t> »</w:t>
      </w:r>
      <w:r w:rsidR="00962028">
        <w:t xml:space="preserve"> que la cigarette procure et</w:t>
      </w:r>
      <w:r w:rsidR="003A6F21">
        <w:t xml:space="preserve"> de</w:t>
      </w:r>
      <w:r w:rsidR="00496E3E">
        <w:t xml:space="preserve"> l’attachement qui en découle</w:t>
      </w:r>
      <w:r w:rsidR="001D480C">
        <w:t>,</w:t>
      </w:r>
      <w:r w:rsidR="002371C1">
        <w:t xml:space="preserve"> et ce</w:t>
      </w:r>
      <w:r w:rsidR="00EC79B8">
        <w:t xml:space="preserve"> malgré les méfaits</w:t>
      </w:r>
      <w:r w:rsidR="00293D91">
        <w:t xml:space="preserve"> bien</w:t>
      </w:r>
      <w:r w:rsidR="00EC79B8">
        <w:t xml:space="preserve"> connus du tabac.</w:t>
      </w:r>
      <w:r w:rsidR="00CE7008">
        <w:t xml:space="preserve"> Les raisons des </w:t>
      </w:r>
      <w:r>
        <w:t xml:space="preserve">échecs </w:t>
      </w:r>
      <w:r w:rsidR="00EC79B8">
        <w:t>sont nombreuses. On note en autres</w:t>
      </w:r>
      <w:r>
        <w:t> :</w:t>
      </w:r>
    </w:p>
    <w:p w:rsidR="0094571C" w:rsidRDefault="008562D5" w:rsidP="0094571C">
      <w:pPr>
        <w:pStyle w:val="Paragraphedeliste"/>
        <w:numPr>
          <w:ilvl w:val="0"/>
          <w:numId w:val="1"/>
        </w:numPr>
      </w:pPr>
      <w:r>
        <w:t>La dépendance physique (</w:t>
      </w:r>
      <w:r w:rsidR="0094571C">
        <w:t>beso</w:t>
      </w:r>
      <w:r w:rsidR="00CE7008">
        <w:t>ins</w:t>
      </w:r>
      <w:r>
        <w:t xml:space="preserve"> impératifs</w:t>
      </w:r>
      <w:r w:rsidR="00CE7008">
        <w:t xml:space="preserve"> de fumer) </w:t>
      </w:r>
      <w:r w:rsidR="00496E3E">
        <w:t>due au manque de</w:t>
      </w:r>
      <w:r>
        <w:t xml:space="preserve"> nicotine</w:t>
      </w:r>
      <w:r w:rsidR="00496E3E">
        <w:t xml:space="preserve"> qui</w:t>
      </w:r>
      <w:r>
        <w:t xml:space="preserve"> submerge le fumeur.</w:t>
      </w:r>
      <w:r w:rsidR="0094571C">
        <w:t xml:space="preserve"> </w:t>
      </w:r>
    </w:p>
    <w:p w:rsidR="0094571C" w:rsidRDefault="0094571C" w:rsidP="0094571C">
      <w:pPr>
        <w:pStyle w:val="Paragraphedeliste"/>
        <w:numPr>
          <w:ilvl w:val="0"/>
          <w:numId w:val="1"/>
        </w:numPr>
      </w:pPr>
      <w:r>
        <w:t>La dépendance rituelle et comportementale (l’envie de fumer) due à la répétition</w:t>
      </w:r>
      <w:r w:rsidR="008562D5">
        <w:t xml:space="preserve"> chaque jour du même geste, </w:t>
      </w:r>
      <w:r>
        <w:t>au même moment et pour les mêmes raisons</w:t>
      </w:r>
      <w:r w:rsidR="00496E3E">
        <w:t xml:space="preserve"> </w:t>
      </w:r>
      <w:r w:rsidR="008562D5">
        <w:t>s’impose au fumeur.</w:t>
      </w:r>
    </w:p>
    <w:p w:rsidR="00EA68F6" w:rsidRDefault="0094571C" w:rsidP="00293D91">
      <w:pPr>
        <w:pStyle w:val="Paragraphedeliste"/>
        <w:numPr>
          <w:ilvl w:val="0"/>
          <w:numId w:val="1"/>
        </w:numPr>
      </w:pPr>
      <w:r>
        <w:t>La dépendanc</w:t>
      </w:r>
      <w:r w:rsidR="008562D5">
        <w:t>e psychologique et affective (</w:t>
      </w:r>
      <w:r>
        <w:t>attachement prégnant à</w:t>
      </w:r>
      <w:r w:rsidR="009A3367">
        <w:t xml:space="preserve"> la cigarette/</w:t>
      </w:r>
      <w:r w:rsidR="00243A09">
        <w:t>béquille ou à la cigarette/doudou</w:t>
      </w:r>
      <w:r>
        <w:t>)</w:t>
      </w:r>
      <w:r w:rsidR="008562D5">
        <w:t xml:space="preserve"> </w:t>
      </w:r>
      <w:r w:rsidR="00EC79B8">
        <w:t xml:space="preserve">semble </w:t>
      </w:r>
      <w:r w:rsidR="007929EC">
        <w:t>insurmontable</w:t>
      </w:r>
      <w:r w:rsidR="008562D5">
        <w:t>.</w:t>
      </w:r>
    </w:p>
    <w:p w:rsidR="00EA68F6" w:rsidRDefault="007929EC" w:rsidP="0094571C">
      <w:pPr>
        <w:pStyle w:val="Paragraphedeliste"/>
        <w:numPr>
          <w:ilvl w:val="0"/>
          <w:numId w:val="1"/>
        </w:numPr>
      </w:pPr>
      <w:r>
        <w:t>La certitude</w:t>
      </w:r>
      <w:r w:rsidR="00EA68F6">
        <w:t xml:space="preserve"> qu’on peut remettre à plus tard</w:t>
      </w:r>
      <w:r w:rsidR="0094571C">
        <w:t xml:space="preserve"> </w:t>
      </w:r>
      <w:r w:rsidR="009A3367">
        <w:t>la décision d’arrêt</w:t>
      </w:r>
      <w:r w:rsidR="00150151">
        <w:t>er</w:t>
      </w:r>
      <w:r w:rsidR="009A3367">
        <w:t xml:space="preserve"> </w:t>
      </w:r>
      <w:r w:rsidR="00CE7008">
        <w:t xml:space="preserve">et </w:t>
      </w:r>
      <w:r w:rsidR="009A3367">
        <w:t>qu’il suffira de décider le moment venu pour</w:t>
      </w:r>
      <w:r w:rsidR="00EA68F6">
        <w:t xml:space="preserve"> réussir</w:t>
      </w:r>
      <w:r w:rsidR="00150151">
        <w:t xml:space="preserve"> est u</w:t>
      </w:r>
      <w:r w:rsidR="00EC79B8">
        <w:t>n leurre commun à nombr</w:t>
      </w:r>
      <w:r w:rsidR="00150151">
        <w:t xml:space="preserve">es </w:t>
      </w:r>
      <w:r w:rsidR="00EC79B8">
        <w:t xml:space="preserve">de </w:t>
      </w:r>
      <w:r w:rsidR="00150151">
        <w:t>fumeurs</w:t>
      </w:r>
      <w:r w:rsidR="00EA68F6">
        <w:t>.</w:t>
      </w:r>
    </w:p>
    <w:p w:rsidR="00293D91" w:rsidRDefault="00293D91" w:rsidP="0094571C">
      <w:pPr>
        <w:pStyle w:val="Paragraphedeliste"/>
        <w:numPr>
          <w:ilvl w:val="0"/>
          <w:numId w:val="1"/>
        </w:numPr>
      </w:pPr>
      <w:r>
        <w:t>Etc.</w:t>
      </w:r>
    </w:p>
    <w:p w:rsidR="00EA68F6" w:rsidRPr="003A6F21" w:rsidRDefault="00CE7008" w:rsidP="00EA68F6">
      <w:pPr>
        <w:rPr>
          <w:sz w:val="24"/>
          <w:szCs w:val="24"/>
        </w:rPr>
      </w:pPr>
      <w:r w:rsidRPr="003A6F21">
        <w:rPr>
          <w:sz w:val="24"/>
          <w:szCs w:val="24"/>
        </w:rPr>
        <w:t>En réalité,</w:t>
      </w:r>
      <w:r w:rsidR="00150151" w:rsidRPr="003A6F21">
        <w:rPr>
          <w:sz w:val="24"/>
          <w:szCs w:val="24"/>
        </w:rPr>
        <w:t xml:space="preserve"> dépassés par leurs dépendances,</w:t>
      </w:r>
      <w:r w:rsidRPr="003A6F21">
        <w:rPr>
          <w:sz w:val="24"/>
          <w:szCs w:val="24"/>
        </w:rPr>
        <w:t xml:space="preserve"> l</w:t>
      </w:r>
      <w:r w:rsidR="009A3367" w:rsidRPr="003A6F21">
        <w:rPr>
          <w:sz w:val="24"/>
          <w:szCs w:val="24"/>
        </w:rPr>
        <w:t>a</w:t>
      </w:r>
      <w:r w:rsidR="00EA68F6" w:rsidRPr="003A6F21">
        <w:rPr>
          <w:sz w:val="24"/>
          <w:szCs w:val="24"/>
        </w:rPr>
        <w:t xml:space="preserve"> plupart des fumeu</w:t>
      </w:r>
      <w:r w:rsidR="00150151" w:rsidRPr="003A6F21">
        <w:rPr>
          <w:sz w:val="24"/>
          <w:szCs w:val="24"/>
        </w:rPr>
        <w:t>rs se réfugi</w:t>
      </w:r>
      <w:r w:rsidRPr="003A6F21">
        <w:rPr>
          <w:sz w:val="24"/>
          <w:szCs w:val="24"/>
        </w:rPr>
        <w:t>ent</w:t>
      </w:r>
      <w:r w:rsidR="007929EC" w:rsidRPr="003A6F21">
        <w:rPr>
          <w:sz w:val="24"/>
          <w:szCs w:val="24"/>
        </w:rPr>
        <w:t xml:space="preserve"> dans l’évitement </w:t>
      </w:r>
      <w:r w:rsidR="00EA68F6" w:rsidRPr="003A6F21">
        <w:rPr>
          <w:sz w:val="24"/>
          <w:szCs w:val="24"/>
        </w:rPr>
        <w:t>quand il s’agit de</w:t>
      </w:r>
      <w:r w:rsidR="009A3367" w:rsidRPr="003A6F21">
        <w:rPr>
          <w:sz w:val="24"/>
          <w:szCs w:val="24"/>
        </w:rPr>
        <w:t xml:space="preserve"> parler de</w:t>
      </w:r>
      <w:r w:rsidR="00EA68F6" w:rsidRPr="003A6F21">
        <w:rPr>
          <w:sz w:val="24"/>
          <w:szCs w:val="24"/>
        </w:rPr>
        <w:t xml:space="preserve"> </w:t>
      </w:r>
      <w:r w:rsidRPr="003A6F21">
        <w:rPr>
          <w:sz w:val="24"/>
          <w:szCs w:val="24"/>
        </w:rPr>
        <w:t>leur tabagisme</w:t>
      </w:r>
      <w:r w:rsidR="004023F3" w:rsidRPr="003A6F21">
        <w:rPr>
          <w:sz w:val="24"/>
          <w:szCs w:val="24"/>
        </w:rPr>
        <w:t xml:space="preserve">, </w:t>
      </w:r>
      <w:r w:rsidR="00150151" w:rsidRPr="003A6F21">
        <w:rPr>
          <w:sz w:val="24"/>
          <w:szCs w:val="24"/>
        </w:rPr>
        <w:t>nient</w:t>
      </w:r>
      <w:r w:rsidR="004023F3" w:rsidRPr="003A6F21">
        <w:rPr>
          <w:sz w:val="24"/>
          <w:szCs w:val="24"/>
        </w:rPr>
        <w:t xml:space="preserve"> ses dangers</w:t>
      </w:r>
      <w:r w:rsidRPr="003A6F21">
        <w:rPr>
          <w:sz w:val="24"/>
          <w:szCs w:val="24"/>
        </w:rPr>
        <w:t xml:space="preserve"> et refusent</w:t>
      </w:r>
      <w:r w:rsidR="00EA68F6" w:rsidRPr="003A6F21">
        <w:rPr>
          <w:sz w:val="24"/>
          <w:szCs w:val="24"/>
        </w:rPr>
        <w:t xml:space="preserve"> </w:t>
      </w:r>
      <w:r w:rsidRPr="003A6F21">
        <w:rPr>
          <w:sz w:val="24"/>
          <w:szCs w:val="24"/>
        </w:rPr>
        <w:t>d’y penser ou de</w:t>
      </w:r>
      <w:r w:rsidR="00EA68F6" w:rsidRPr="003A6F21">
        <w:rPr>
          <w:sz w:val="24"/>
          <w:szCs w:val="24"/>
        </w:rPr>
        <w:t xml:space="preserve"> voir</w:t>
      </w:r>
      <w:r w:rsidR="005D1111" w:rsidRPr="003A6F21">
        <w:rPr>
          <w:sz w:val="24"/>
          <w:szCs w:val="24"/>
        </w:rPr>
        <w:t xml:space="preserve"> l</w:t>
      </w:r>
      <w:r w:rsidRPr="003A6F21">
        <w:rPr>
          <w:sz w:val="24"/>
          <w:szCs w:val="24"/>
        </w:rPr>
        <w:t>es risques en face</w:t>
      </w:r>
      <w:r w:rsidR="00EA68F6" w:rsidRPr="003A6F21">
        <w:rPr>
          <w:sz w:val="24"/>
          <w:szCs w:val="24"/>
        </w:rPr>
        <w:t>.</w:t>
      </w:r>
      <w:r w:rsidR="00AC2CF4" w:rsidRPr="003A6F21">
        <w:rPr>
          <w:sz w:val="24"/>
          <w:szCs w:val="24"/>
        </w:rPr>
        <w:t xml:space="preserve"> </w:t>
      </w:r>
      <w:r w:rsidR="005D1111" w:rsidRPr="003A6F21">
        <w:rPr>
          <w:color w:val="FF0000"/>
        </w:rPr>
        <w:t>C’est pourquoi nous proposons</w:t>
      </w:r>
      <w:r w:rsidR="00962028" w:rsidRPr="003A6F21">
        <w:rPr>
          <w:color w:val="FF0000"/>
        </w:rPr>
        <w:t xml:space="preserve"> un nouveau type de</w:t>
      </w:r>
      <w:r w:rsidR="00293D91">
        <w:rPr>
          <w:color w:val="FF0000"/>
        </w:rPr>
        <w:t xml:space="preserve"> mission qui aide à</w:t>
      </w:r>
      <w:r w:rsidRPr="003A6F21">
        <w:rPr>
          <w:color w:val="FF0000"/>
        </w:rPr>
        <w:t xml:space="preserve"> surmonter</w:t>
      </w:r>
      <w:r w:rsidR="00EA68F6" w:rsidRPr="003A6F21">
        <w:rPr>
          <w:color w:val="FF0000"/>
        </w:rPr>
        <w:t xml:space="preserve"> les</w:t>
      </w:r>
      <w:r w:rsidR="005236E2" w:rsidRPr="003A6F21">
        <w:rPr>
          <w:color w:val="FF0000"/>
        </w:rPr>
        <w:t xml:space="preserve"> </w:t>
      </w:r>
      <w:r w:rsidR="00496E3E" w:rsidRPr="003A6F21">
        <w:rPr>
          <w:color w:val="FF0000"/>
        </w:rPr>
        <w:t>obstacles ou les freins et facilite l’arrêt</w:t>
      </w:r>
      <w:r w:rsidR="00EA68F6" w:rsidRPr="003A6F21">
        <w:rPr>
          <w:color w:val="FF0000"/>
        </w:rPr>
        <w:t>.</w:t>
      </w:r>
    </w:p>
    <w:p w:rsidR="00EA68F6" w:rsidRPr="00515982" w:rsidRDefault="00EA68F6" w:rsidP="00EA68F6">
      <w:pPr>
        <w:rPr>
          <w:b/>
          <w:sz w:val="24"/>
          <w:szCs w:val="24"/>
        </w:rPr>
      </w:pPr>
      <w:r w:rsidRPr="00515982">
        <w:rPr>
          <w:b/>
          <w:sz w:val="24"/>
          <w:szCs w:val="24"/>
        </w:rPr>
        <w:t>Au lieu de proposer</w:t>
      </w:r>
      <w:r w:rsidR="00AC2CF4" w:rsidRPr="00515982">
        <w:rPr>
          <w:b/>
          <w:sz w:val="24"/>
          <w:szCs w:val="24"/>
        </w:rPr>
        <w:t xml:space="preserve"> </w:t>
      </w:r>
      <w:r w:rsidR="009A3367" w:rsidRPr="00515982">
        <w:rPr>
          <w:b/>
          <w:sz w:val="24"/>
          <w:szCs w:val="24"/>
        </w:rPr>
        <w:t>aux fumeur</w:t>
      </w:r>
      <w:r w:rsidR="004023F3" w:rsidRPr="00515982">
        <w:rPr>
          <w:b/>
          <w:sz w:val="24"/>
          <w:szCs w:val="24"/>
        </w:rPr>
        <w:t>s</w:t>
      </w:r>
      <w:r w:rsidR="00962028" w:rsidRPr="00515982">
        <w:rPr>
          <w:b/>
          <w:sz w:val="24"/>
          <w:szCs w:val="24"/>
        </w:rPr>
        <w:t xml:space="preserve"> de but en blanc</w:t>
      </w:r>
      <w:r w:rsidR="004023F3" w:rsidRPr="00515982">
        <w:rPr>
          <w:b/>
          <w:sz w:val="24"/>
          <w:szCs w:val="24"/>
        </w:rPr>
        <w:t xml:space="preserve"> la mise en œuvre </w:t>
      </w:r>
      <w:r w:rsidR="009A3367" w:rsidRPr="00515982">
        <w:rPr>
          <w:b/>
          <w:sz w:val="24"/>
          <w:szCs w:val="24"/>
        </w:rPr>
        <w:t>d’</w:t>
      </w:r>
      <w:r w:rsidRPr="00515982">
        <w:rPr>
          <w:b/>
          <w:sz w:val="24"/>
          <w:szCs w:val="24"/>
        </w:rPr>
        <w:t>une stratégie d’aide à l’</w:t>
      </w:r>
      <w:r w:rsidR="005236E2" w:rsidRPr="00515982">
        <w:rPr>
          <w:b/>
          <w:sz w:val="24"/>
          <w:szCs w:val="24"/>
        </w:rPr>
        <w:t>arrêt du tabac</w:t>
      </w:r>
      <w:r w:rsidR="009A3367" w:rsidRPr="00515982">
        <w:rPr>
          <w:b/>
          <w:sz w:val="24"/>
          <w:szCs w:val="24"/>
        </w:rPr>
        <w:t>, nous suggéron</w:t>
      </w:r>
      <w:r w:rsidR="004023F3" w:rsidRPr="00515982">
        <w:rPr>
          <w:b/>
          <w:sz w:val="24"/>
          <w:szCs w:val="24"/>
        </w:rPr>
        <w:t>s de traiter</w:t>
      </w:r>
      <w:r w:rsidRPr="00515982">
        <w:rPr>
          <w:b/>
          <w:sz w:val="24"/>
          <w:szCs w:val="24"/>
        </w:rPr>
        <w:t xml:space="preserve"> </w:t>
      </w:r>
      <w:r w:rsidRPr="00515982">
        <w:rPr>
          <w:b/>
          <w:sz w:val="24"/>
          <w:szCs w:val="24"/>
          <w:u w:val="single"/>
        </w:rPr>
        <w:t>la prévention des risques cardiovasculaires et de leurs facteurs aggravants.</w:t>
      </w:r>
      <w:r w:rsidR="00EC79B8" w:rsidRPr="00515982">
        <w:rPr>
          <w:b/>
          <w:sz w:val="24"/>
          <w:szCs w:val="24"/>
        </w:rPr>
        <w:t xml:space="preserve"> </w:t>
      </w:r>
      <w:r w:rsidRPr="00515982">
        <w:rPr>
          <w:b/>
          <w:sz w:val="24"/>
          <w:szCs w:val="24"/>
        </w:rPr>
        <w:t xml:space="preserve">Or il se trouve que parmi les facteurs aggravants des maladies cardiovasculaires </w:t>
      </w:r>
      <w:r w:rsidR="006F7020" w:rsidRPr="00515982">
        <w:rPr>
          <w:b/>
          <w:sz w:val="24"/>
          <w:szCs w:val="24"/>
        </w:rPr>
        <w:t>on</w:t>
      </w:r>
      <w:r w:rsidRPr="00515982">
        <w:rPr>
          <w:b/>
          <w:sz w:val="24"/>
          <w:szCs w:val="24"/>
        </w:rPr>
        <w:t xml:space="preserve"> retrouve :</w:t>
      </w:r>
    </w:p>
    <w:p w:rsidR="00496E3E" w:rsidRPr="00496E3E" w:rsidRDefault="00EA68F6" w:rsidP="00496E3E">
      <w:pPr>
        <w:pStyle w:val="Paragraphedeliste"/>
        <w:numPr>
          <w:ilvl w:val="0"/>
          <w:numId w:val="1"/>
        </w:numPr>
        <w:rPr>
          <w:u w:val="single"/>
        </w:rPr>
      </w:pPr>
      <w:r w:rsidRPr="00150151">
        <w:rPr>
          <w:b/>
          <w:u w:val="single"/>
        </w:rPr>
        <w:t>Le tabagisme (sans doute le plus préoccupant notamment chez les femmes</w:t>
      </w:r>
      <w:r w:rsidRPr="00150151">
        <w:rPr>
          <w:u w:val="single"/>
        </w:rPr>
        <w:t>)</w:t>
      </w:r>
      <w:r w:rsidR="00496E3E">
        <w:rPr>
          <w:u w:val="single"/>
        </w:rPr>
        <w:t xml:space="preserve">, </w:t>
      </w:r>
      <w:r w:rsidR="00496E3E" w:rsidRPr="00EC79B8">
        <w:rPr>
          <w:b/>
          <w:u w:val="single"/>
        </w:rPr>
        <w:t>mais aussi</w:t>
      </w:r>
      <w:r w:rsidR="00496E3E">
        <w:rPr>
          <w:u w:val="single"/>
        </w:rPr>
        <w:t> :</w:t>
      </w:r>
    </w:p>
    <w:p w:rsidR="00EA68F6" w:rsidRDefault="00150151" w:rsidP="00EA68F6">
      <w:pPr>
        <w:pStyle w:val="Paragraphedeliste"/>
        <w:numPr>
          <w:ilvl w:val="0"/>
          <w:numId w:val="1"/>
        </w:numPr>
      </w:pPr>
      <w:r>
        <w:t>L’excès de</w:t>
      </w:r>
      <w:r w:rsidR="00EA68F6">
        <w:t xml:space="preserve"> cholestérol</w:t>
      </w:r>
    </w:p>
    <w:p w:rsidR="00EA68F6" w:rsidRDefault="00EA68F6" w:rsidP="00EA68F6">
      <w:pPr>
        <w:pStyle w:val="Paragraphedeliste"/>
        <w:numPr>
          <w:ilvl w:val="0"/>
          <w:numId w:val="1"/>
        </w:numPr>
      </w:pPr>
      <w:r>
        <w:t>L’hypertension</w:t>
      </w:r>
    </w:p>
    <w:p w:rsidR="00EA68F6" w:rsidRDefault="00EA68F6" w:rsidP="00EA68F6">
      <w:pPr>
        <w:pStyle w:val="Paragraphedeliste"/>
        <w:numPr>
          <w:ilvl w:val="0"/>
          <w:numId w:val="1"/>
        </w:numPr>
      </w:pPr>
      <w:r>
        <w:t>Le diabète</w:t>
      </w:r>
    </w:p>
    <w:p w:rsidR="007A0B53" w:rsidRDefault="00EA68F6" w:rsidP="00EA68F6">
      <w:pPr>
        <w:pStyle w:val="Paragraphedeliste"/>
        <w:numPr>
          <w:ilvl w:val="0"/>
          <w:numId w:val="1"/>
        </w:numPr>
      </w:pPr>
      <w:r>
        <w:t>L</w:t>
      </w:r>
      <w:r w:rsidR="006F7020">
        <w:t>’obésit</w:t>
      </w:r>
      <w:r w:rsidR="00A968CF">
        <w:t>é</w:t>
      </w:r>
    </w:p>
    <w:p w:rsidR="00A968CF" w:rsidRPr="00CC5B1A" w:rsidRDefault="00A968CF" w:rsidP="00EA68F6">
      <w:pPr>
        <w:pStyle w:val="Paragraphedeliste"/>
        <w:numPr>
          <w:ilvl w:val="0"/>
          <w:numId w:val="1"/>
        </w:numPr>
      </w:pPr>
      <w:r>
        <w:t>La sédentarité…</w:t>
      </w:r>
    </w:p>
    <w:p w:rsidR="006F7020" w:rsidRPr="005236E2" w:rsidRDefault="00E31DE6" w:rsidP="00EA68F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Comment o</w:t>
      </w:r>
      <w:r w:rsidR="006F7020" w:rsidRPr="005236E2">
        <w:rPr>
          <w:b/>
          <w:sz w:val="32"/>
          <w:szCs w:val="32"/>
          <w:u w:val="single"/>
        </w:rPr>
        <w:t>rganiser une journée santé sur la prévention des risques cardiovasculaires :</w:t>
      </w:r>
    </w:p>
    <w:p w:rsidR="006F7020" w:rsidRPr="00E6058E" w:rsidRDefault="00EC79B8" w:rsidP="006F7020">
      <w:pPr>
        <w:rPr>
          <w:b/>
        </w:rPr>
      </w:pPr>
      <w:r>
        <w:rPr>
          <w:b/>
        </w:rPr>
        <w:t>Parce qu’il n’est pas</w:t>
      </w:r>
      <w:r w:rsidR="00732801">
        <w:rPr>
          <w:b/>
        </w:rPr>
        <w:t xml:space="preserve"> toujours</w:t>
      </w:r>
      <w:r w:rsidR="006F7020" w:rsidRPr="00E6058E">
        <w:rPr>
          <w:b/>
        </w:rPr>
        <w:t xml:space="preserve"> facile de mobiliser vos salariés fumeurs sur la</w:t>
      </w:r>
      <w:r w:rsidR="006F7020">
        <w:rPr>
          <w:b/>
        </w:rPr>
        <w:t xml:space="preserve"> seule</w:t>
      </w:r>
      <w:r w:rsidR="006F7020" w:rsidRPr="00E6058E">
        <w:rPr>
          <w:b/>
        </w:rPr>
        <w:t xml:space="preserve"> qu</w:t>
      </w:r>
      <w:r w:rsidR="00AC2CF4">
        <w:rPr>
          <w:b/>
        </w:rPr>
        <w:t>estion du tabagisme</w:t>
      </w:r>
      <w:r w:rsidR="007E015C">
        <w:rPr>
          <w:b/>
        </w:rPr>
        <w:t xml:space="preserve"> </w:t>
      </w:r>
      <w:r w:rsidR="00732801">
        <w:rPr>
          <w:b/>
        </w:rPr>
        <w:t>et les addictions</w:t>
      </w:r>
      <w:r w:rsidR="00AC2CF4">
        <w:rPr>
          <w:b/>
        </w:rPr>
        <w:t xml:space="preserve">, </w:t>
      </w:r>
      <w:r>
        <w:rPr>
          <w:b/>
        </w:rPr>
        <w:t>Ils seront plus attentifs si</w:t>
      </w:r>
      <w:r w:rsidR="00AC2CF4">
        <w:rPr>
          <w:b/>
        </w:rPr>
        <w:t xml:space="preserve"> vous </w:t>
      </w:r>
      <w:r>
        <w:rPr>
          <w:b/>
        </w:rPr>
        <w:t>leur proposez</w:t>
      </w:r>
      <w:r w:rsidR="006F7020" w:rsidRPr="00E6058E">
        <w:rPr>
          <w:b/>
        </w:rPr>
        <w:t xml:space="preserve"> de les mobiliser sur les risques cardiovasculaires, d</w:t>
      </w:r>
      <w:r>
        <w:rPr>
          <w:b/>
        </w:rPr>
        <w:t>ont le tabagisme est</w:t>
      </w:r>
      <w:r w:rsidR="006F7020" w:rsidRPr="00E6058E">
        <w:rPr>
          <w:b/>
        </w:rPr>
        <w:t xml:space="preserve"> le principal facteur aggravan</w:t>
      </w:r>
      <w:r w:rsidR="00AC2CF4">
        <w:rPr>
          <w:b/>
        </w:rPr>
        <w:t>t</w:t>
      </w:r>
      <w:r w:rsidR="00275CF3">
        <w:rPr>
          <w:b/>
        </w:rPr>
        <w:t xml:space="preserve">, lui-même aggravé par la prise d’autres substances </w:t>
      </w:r>
      <w:r w:rsidR="00A968CF">
        <w:rPr>
          <w:b/>
        </w:rPr>
        <w:t>et par d’autres facteurs</w:t>
      </w:r>
      <w:r w:rsidR="00AC2CF4">
        <w:rPr>
          <w:b/>
        </w:rPr>
        <w:t xml:space="preserve">. C’est d’autant plus </w:t>
      </w:r>
      <w:r w:rsidR="00496E3E">
        <w:rPr>
          <w:b/>
        </w:rPr>
        <w:t>important</w:t>
      </w:r>
      <w:r w:rsidR="006F7020" w:rsidRPr="00E6058E">
        <w:rPr>
          <w:b/>
        </w:rPr>
        <w:t>, qu’en matière de risques cardiovasculaires, ces facteurs aggravant</w:t>
      </w:r>
      <w:r w:rsidR="00CB3D30">
        <w:rPr>
          <w:b/>
        </w:rPr>
        <w:t>s ne s’addit</w:t>
      </w:r>
      <w:r w:rsidR="00962028">
        <w:rPr>
          <w:b/>
        </w:rPr>
        <w:t>ionnent pas ; leur cumul démultiplie</w:t>
      </w:r>
      <w:r w:rsidR="00CE7008">
        <w:rPr>
          <w:b/>
        </w:rPr>
        <w:t xml:space="preserve"> singulièrement les risques</w:t>
      </w:r>
      <w:r w:rsidR="006F7020" w:rsidRPr="00E6058E">
        <w:rPr>
          <w:b/>
        </w:rPr>
        <w:t>. De nombreu</w:t>
      </w:r>
      <w:r w:rsidR="00E31DE6">
        <w:rPr>
          <w:b/>
        </w:rPr>
        <w:t>x fumeurs et fumeuses ignore</w:t>
      </w:r>
      <w:r w:rsidR="006F7020" w:rsidRPr="00E6058E">
        <w:rPr>
          <w:b/>
        </w:rPr>
        <w:t xml:space="preserve">nt qu’ils </w:t>
      </w:r>
      <w:r w:rsidR="00CE7008">
        <w:rPr>
          <w:b/>
        </w:rPr>
        <w:t>s</w:t>
      </w:r>
      <w:r w:rsidR="006F7020" w:rsidRPr="00E6058E">
        <w:rPr>
          <w:b/>
        </w:rPr>
        <w:t>ont</w:t>
      </w:r>
      <w:r w:rsidR="00CE7008">
        <w:rPr>
          <w:b/>
        </w:rPr>
        <w:t xml:space="preserve"> </w:t>
      </w:r>
      <w:r w:rsidR="00150151">
        <w:rPr>
          <w:b/>
        </w:rPr>
        <w:t xml:space="preserve">hypertendus, </w:t>
      </w:r>
      <w:r>
        <w:rPr>
          <w:b/>
        </w:rPr>
        <w:t xml:space="preserve">qu’ils </w:t>
      </w:r>
      <w:r w:rsidR="00150151">
        <w:rPr>
          <w:b/>
        </w:rPr>
        <w:t xml:space="preserve">présentent </w:t>
      </w:r>
      <w:r w:rsidR="00D22E49">
        <w:rPr>
          <w:b/>
        </w:rPr>
        <w:t xml:space="preserve">une </w:t>
      </w:r>
      <w:r w:rsidR="00D22E49" w:rsidRPr="00E6058E">
        <w:rPr>
          <w:b/>
        </w:rPr>
        <w:t>glycémie</w:t>
      </w:r>
      <w:r w:rsidR="00D22E49">
        <w:rPr>
          <w:b/>
        </w:rPr>
        <w:t xml:space="preserve"> trop élevée</w:t>
      </w:r>
      <w:r w:rsidR="00E31DE6">
        <w:rPr>
          <w:b/>
        </w:rPr>
        <w:t>,</w:t>
      </w:r>
      <w:r w:rsidR="006F7020" w:rsidRPr="00E6058E">
        <w:rPr>
          <w:b/>
        </w:rPr>
        <w:t xml:space="preserve"> du</w:t>
      </w:r>
      <w:r w:rsidR="00CB3D30">
        <w:rPr>
          <w:b/>
        </w:rPr>
        <w:t xml:space="preserve"> </w:t>
      </w:r>
      <w:r w:rsidR="006F7020" w:rsidRPr="00E6058E">
        <w:rPr>
          <w:b/>
        </w:rPr>
        <w:t>cholestérol</w:t>
      </w:r>
      <w:r w:rsidR="005236E2">
        <w:rPr>
          <w:b/>
        </w:rPr>
        <w:t xml:space="preserve"> en excès,</w:t>
      </w:r>
      <w:r w:rsidR="006F7020" w:rsidRPr="00E6058E">
        <w:rPr>
          <w:b/>
        </w:rPr>
        <w:t xml:space="preserve"> ou </w:t>
      </w:r>
      <w:r w:rsidR="00293D91">
        <w:rPr>
          <w:b/>
        </w:rPr>
        <w:t>ne se soucie guère de leur</w:t>
      </w:r>
      <w:r w:rsidR="00CB3D30">
        <w:rPr>
          <w:b/>
        </w:rPr>
        <w:t xml:space="preserve"> périmètre abdominal</w:t>
      </w:r>
      <w:r w:rsidR="005236E2">
        <w:rPr>
          <w:b/>
        </w:rPr>
        <w:t>,</w:t>
      </w:r>
      <w:r w:rsidR="00150151">
        <w:rPr>
          <w:b/>
        </w:rPr>
        <w:t xml:space="preserve"> toutes</w:t>
      </w:r>
      <w:r w:rsidR="006F7020" w:rsidRPr="00E6058E">
        <w:rPr>
          <w:b/>
        </w:rPr>
        <w:t xml:space="preserve"> </w:t>
      </w:r>
      <w:r w:rsidR="00E31DE6">
        <w:rPr>
          <w:b/>
        </w:rPr>
        <w:t xml:space="preserve">situations </w:t>
      </w:r>
      <w:r w:rsidR="00C43EE7">
        <w:rPr>
          <w:b/>
        </w:rPr>
        <w:t>qui aggravent</w:t>
      </w:r>
      <w:r w:rsidR="006230FA">
        <w:rPr>
          <w:b/>
        </w:rPr>
        <w:t xml:space="preserve"> le</w:t>
      </w:r>
      <w:r w:rsidR="00E31DE6">
        <w:rPr>
          <w:b/>
        </w:rPr>
        <w:t>s</w:t>
      </w:r>
      <w:r w:rsidR="006F7020" w:rsidRPr="00E6058E">
        <w:rPr>
          <w:b/>
        </w:rPr>
        <w:t xml:space="preserve"> </w:t>
      </w:r>
      <w:r w:rsidR="005236E2">
        <w:rPr>
          <w:b/>
        </w:rPr>
        <w:t>« </w:t>
      </w:r>
      <w:r w:rsidR="00E31DE6">
        <w:rPr>
          <w:b/>
        </w:rPr>
        <w:t>risques</w:t>
      </w:r>
      <w:r w:rsidR="006F7020">
        <w:rPr>
          <w:b/>
        </w:rPr>
        <w:t xml:space="preserve"> cardiovasculaire</w:t>
      </w:r>
      <w:r w:rsidR="00E31DE6">
        <w:rPr>
          <w:b/>
        </w:rPr>
        <w:t>s</w:t>
      </w:r>
      <w:r w:rsidR="005236E2">
        <w:rPr>
          <w:b/>
        </w:rPr>
        <w:t> »</w:t>
      </w:r>
      <w:r w:rsidR="006F7020" w:rsidRPr="00E6058E">
        <w:rPr>
          <w:b/>
        </w:rPr>
        <w:t xml:space="preserve">. </w:t>
      </w:r>
    </w:p>
    <w:p w:rsidR="006F7020" w:rsidRPr="00CE2910" w:rsidRDefault="006F7020" w:rsidP="006F7020">
      <w:r w:rsidRPr="00CE2910">
        <w:t xml:space="preserve">Mieux comprendre </w:t>
      </w:r>
      <w:r w:rsidRPr="00E77920">
        <w:rPr>
          <w:b/>
          <w:color w:val="C00000"/>
        </w:rPr>
        <w:t>ces facteurs aggravants</w:t>
      </w:r>
      <w:r w:rsidRPr="00E77920">
        <w:rPr>
          <w:color w:val="C00000"/>
        </w:rPr>
        <w:t xml:space="preserve"> </w:t>
      </w:r>
      <w:r>
        <w:t>permet</w:t>
      </w:r>
      <w:r w:rsidRPr="00CE2910">
        <w:t xml:space="preserve"> de mettre en œuvre des </w:t>
      </w:r>
      <w:r>
        <w:t>mesures adaptées pour prévenir l</w:t>
      </w:r>
      <w:r w:rsidRPr="00CE2910">
        <w:t>es accidents et préserver</w:t>
      </w:r>
      <w:r>
        <w:t xml:space="preserve"> autant que possible</w:t>
      </w:r>
      <w:r w:rsidRPr="00CE2910">
        <w:t xml:space="preserve"> la santé de vos collaborateurs. </w:t>
      </w:r>
      <w:r>
        <w:t>Parmi les multiples</w:t>
      </w:r>
      <w:r w:rsidRPr="00CE2910">
        <w:t xml:space="preserve"> idées reçues</w:t>
      </w:r>
      <w:r>
        <w:t xml:space="preserve"> ou fausses sur les maladies cardiovasculaires, on note les remarques suivantes, régulièrement entendues à l’occasion de nos missions en entreprises</w:t>
      </w:r>
      <w:r w:rsidRPr="00CE2910">
        <w:t> :</w:t>
      </w:r>
    </w:p>
    <w:p w:rsidR="006F7020" w:rsidRPr="006C72F0" w:rsidRDefault="006F7020" w:rsidP="006F7020">
      <w:pPr>
        <w:numPr>
          <w:ilvl w:val="0"/>
          <w:numId w:val="2"/>
        </w:numPr>
        <w:contextualSpacing/>
        <w:rPr>
          <w:color w:val="4472C4" w:themeColor="accent1"/>
        </w:rPr>
      </w:pPr>
      <w:r w:rsidRPr="006C72F0">
        <w:rPr>
          <w:b/>
          <w:color w:val="4472C4" w:themeColor="accent1"/>
        </w:rPr>
        <w:t>L</w:t>
      </w:r>
      <w:r>
        <w:rPr>
          <w:b/>
          <w:color w:val="4472C4" w:themeColor="accent1"/>
        </w:rPr>
        <w:t>es maladies cardiovasculaires concernent essentiellement</w:t>
      </w:r>
      <w:r w:rsidRPr="006C72F0">
        <w:rPr>
          <w:b/>
          <w:color w:val="4472C4" w:themeColor="accent1"/>
        </w:rPr>
        <w:t xml:space="preserve"> les hommes.</w:t>
      </w:r>
      <w:r w:rsidRPr="006C72F0">
        <w:rPr>
          <w:color w:val="4472C4" w:themeColor="accent1"/>
        </w:rPr>
        <w:t xml:space="preserve"> </w:t>
      </w:r>
      <w:r>
        <w:rPr>
          <w:color w:val="4472C4" w:themeColor="accent1"/>
        </w:rPr>
        <w:t xml:space="preserve"> </w:t>
      </w:r>
    </w:p>
    <w:p w:rsidR="006F7020" w:rsidRDefault="006F7020" w:rsidP="006F7020">
      <w:pPr>
        <w:ind w:left="720"/>
        <w:contextualSpacing/>
      </w:pPr>
      <w:r w:rsidRPr="00CE2910">
        <w:t xml:space="preserve">On sait aujourd’hui qu’elles constituent la première cause de mortalité chez les femmes y compris les femmes jeunes. </w:t>
      </w:r>
    </w:p>
    <w:p w:rsidR="006F7020" w:rsidRPr="00093A7C" w:rsidRDefault="007D681E" w:rsidP="006F7020">
      <w:pPr>
        <w:spacing w:after="0"/>
        <w:ind w:firstLine="708"/>
        <w:rPr>
          <w:rStyle w:val="Lienhypertexte"/>
          <w:b/>
          <w:sz w:val="24"/>
          <w:szCs w:val="24"/>
        </w:rPr>
      </w:pPr>
      <w:hyperlink r:id="rId8" w:history="1">
        <w:r w:rsidR="006F7020" w:rsidRPr="00093A7C">
          <w:rPr>
            <w:rStyle w:val="Lienhypertexte"/>
            <w:b/>
            <w:sz w:val="24"/>
            <w:szCs w:val="24"/>
          </w:rPr>
          <w:t>https://www.fedecardio.org/risque-chez-la-femme-jeune.html</w:t>
        </w:r>
      </w:hyperlink>
    </w:p>
    <w:p w:rsidR="006F7020" w:rsidRPr="00CE2910" w:rsidRDefault="006F7020" w:rsidP="006F7020">
      <w:pPr>
        <w:contextualSpacing/>
      </w:pPr>
    </w:p>
    <w:p w:rsidR="006F7020" w:rsidRPr="006C72F0" w:rsidRDefault="006F7020" w:rsidP="006F7020">
      <w:pPr>
        <w:numPr>
          <w:ilvl w:val="0"/>
          <w:numId w:val="2"/>
        </w:numPr>
        <w:contextualSpacing/>
        <w:rPr>
          <w:color w:val="4472C4" w:themeColor="accent1"/>
        </w:rPr>
      </w:pPr>
      <w:r w:rsidRPr="006C72F0">
        <w:rPr>
          <w:b/>
          <w:color w:val="4472C4" w:themeColor="accent1"/>
        </w:rPr>
        <w:t xml:space="preserve">Seules les personnes stressées sont sujettes à l’hypertension. </w:t>
      </w:r>
    </w:p>
    <w:p w:rsidR="006F7020" w:rsidRDefault="006F7020" w:rsidP="006F7020">
      <w:pPr>
        <w:ind w:left="720"/>
        <w:contextualSpacing/>
      </w:pPr>
      <w:r w:rsidRPr="00CE2910">
        <w:t>Ce n’est pas forcément faux, mais il n’est pas aisé de mesurer le niveau de stress auquel on peut être soumis</w:t>
      </w:r>
      <w:r>
        <w:t>,</w:t>
      </w:r>
      <w:r w:rsidRPr="00CE2910">
        <w:t xml:space="preserve"> et</w:t>
      </w:r>
      <w:r>
        <w:t xml:space="preserve"> par ailleurs</w:t>
      </w:r>
      <w:r w:rsidRPr="00CE2910">
        <w:t xml:space="preserve"> d’autres facteurs interviennent.</w:t>
      </w:r>
    </w:p>
    <w:p w:rsidR="006F7020" w:rsidRPr="00CE2910" w:rsidRDefault="006F7020" w:rsidP="006F7020">
      <w:pPr>
        <w:ind w:left="720"/>
        <w:contextualSpacing/>
      </w:pPr>
    </w:p>
    <w:p w:rsidR="006F7020" w:rsidRPr="006C72F0" w:rsidRDefault="006F7020" w:rsidP="006F7020">
      <w:pPr>
        <w:numPr>
          <w:ilvl w:val="0"/>
          <w:numId w:val="2"/>
        </w:numPr>
        <w:contextualSpacing/>
        <w:rPr>
          <w:color w:val="4472C4" w:themeColor="accent1"/>
        </w:rPr>
      </w:pPr>
      <w:r w:rsidRPr="006C72F0">
        <w:rPr>
          <w:b/>
          <w:color w:val="4472C4" w:themeColor="accent1"/>
        </w:rPr>
        <w:t>Une alimentation équilibrée permet de limiter le niveau de cholestérol.</w:t>
      </w:r>
      <w:r w:rsidRPr="006C72F0">
        <w:rPr>
          <w:color w:val="4472C4" w:themeColor="accent1"/>
        </w:rPr>
        <w:t xml:space="preserve"> </w:t>
      </w:r>
    </w:p>
    <w:p w:rsidR="006F7020" w:rsidRDefault="006F7020" w:rsidP="006F7020">
      <w:pPr>
        <w:ind w:left="720"/>
        <w:contextualSpacing/>
      </w:pPr>
      <w:r w:rsidRPr="00CE2910">
        <w:t>Ce n’est pas totalement faux, mais l’hypercholestérolémie familiale, affection fréquente, doit être dépistée et relève d’un traitement médicamenteux.</w:t>
      </w:r>
    </w:p>
    <w:p w:rsidR="006F7020" w:rsidRPr="00CE2910" w:rsidRDefault="006F7020" w:rsidP="00F6431A">
      <w:pPr>
        <w:contextualSpacing/>
      </w:pPr>
    </w:p>
    <w:p w:rsidR="006F7020" w:rsidRPr="006C72F0" w:rsidRDefault="00CB3D30" w:rsidP="006F7020">
      <w:pPr>
        <w:numPr>
          <w:ilvl w:val="0"/>
          <w:numId w:val="2"/>
        </w:numPr>
        <w:contextualSpacing/>
        <w:rPr>
          <w:color w:val="4472C4" w:themeColor="accent1"/>
        </w:rPr>
      </w:pPr>
      <w:r>
        <w:rPr>
          <w:b/>
          <w:color w:val="4472C4" w:themeColor="accent1"/>
        </w:rPr>
        <w:t>P</w:t>
      </w:r>
      <w:r w:rsidR="006F7020" w:rsidRPr="006C72F0">
        <w:rPr>
          <w:b/>
          <w:color w:val="4472C4" w:themeColor="accent1"/>
        </w:rPr>
        <w:t xml:space="preserve">ratiquer un sport pour rester en forme permet d’éviter les maladies cardiovasculaires. </w:t>
      </w:r>
    </w:p>
    <w:p w:rsidR="006F7020" w:rsidRDefault="006F7020" w:rsidP="006F7020">
      <w:pPr>
        <w:ind w:left="720"/>
        <w:contextualSpacing/>
        <w:rPr>
          <w:b/>
        </w:rPr>
      </w:pPr>
      <w:r w:rsidRPr="00CE2910">
        <w:t>Bien sûr, pratiquer une a</w:t>
      </w:r>
      <w:r>
        <w:t>ctivité physique est recommandé</w:t>
      </w:r>
      <w:r w:rsidRPr="00CE2910">
        <w:t>, mais cela ne suffit pas à éviter l’infarctus du myocarde ou l’accident vasculaire cérébral si les facteurs</w:t>
      </w:r>
      <w:r>
        <w:t xml:space="preserve"> de risque cardiovasculaire n’</w:t>
      </w:r>
      <w:r w:rsidRPr="00CE2910">
        <w:t xml:space="preserve">ont </w:t>
      </w:r>
      <w:r>
        <w:t xml:space="preserve">pas été </w:t>
      </w:r>
      <w:r w:rsidRPr="00CE2910">
        <w:t>repérés</w:t>
      </w:r>
      <w:r>
        <w:t xml:space="preserve"> au préalable</w:t>
      </w:r>
      <w:r w:rsidRPr="00CE2910">
        <w:t xml:space="preserve"> et contrôlés.</w:t>
      </w:r>
      <w:r w:rsidR="006230FA">
        <w:rPr>
          <w:b/>
        </w:rPr>
        <w:t xml:space="preserve">  Fumer et faire du sport est absolument contr</w:t>
      </w:r>
      <w:r w:rsidR="00DA699E">
        <w:rPr>
          <w:b/>
        </w:rPr>
        <w:t>e-</w:t>
      </w:r>
      <w:r w:rsidR="006230FA">
        <w:rPr>
          <w:b/>
        </w:rPr>
        <w:t>indiqué.</w:t>
      </w:r>
    </w:p>
    <w:p w:rsidR="00AC2CF4" w:rsidRPr="00CE2910" w:rsidRDefault="00AC2CF4" w:rsidP="005D1111">
      <w:pPr>
        <w:contextualSpacing/>
      </w:pPr>
    </w:p>
    <w:p w:rsidR="006F7020" w:rsidRPr="006C72F0" w:rsidRDefault="006F7020" w:rsidP="006F7020">
      <w:pPr>
        <w:numPr>
          <w:ilvl w:val="0"/>
          <w:numId w:val="2"/>
        </w:numPr>
        <w:contextualSpacing/>
        <w:rPr>
          <w:color w:val="4472C4" w:themeColor="accent1"/>
        </w:rPr>
      </w:pPr>
      <w:r w:rsidRPr="006C72F0">
        <w:rPr>
          <w:b/>
          <w:color w:val="4472C4" w:themeColor="accent1"/>
        </w:rPr>
        <w:t>Le tabac c’est mauvais pour les poumons ;</w:t>
      </w:r>
      <w:r w:rsidRPr="006C72F0">
        <w:rPr>
          <w:color w:val="4472C4" w:themeColor="accent1"/>
        </w:rPr>
        <w:t xml:space="preserve"> </w:t>
      </w:r>
      <w:r w:rsidRPr="006C72F0">
        <w:rPr>
          <w:b/>
          <w:color w:val="4472C4" w:themeColor="accent1"/>
        </w:rPr>
        <w:t xml:space="preserve">pas pour le cœur ! </w:t>
      </w:r>
    </w:p>
    <w:p w:rsidR="006F7020" w:rsidRPr="006C72F0" w:rsidRDefault="006F7020" w:rsidP="006F7020">
      <w:pPr>
        <w:ind w:left="720"/>
        <w:contextualSpacing/>
      </w:pPr>
      <w:r>
        <w:t>L</w:t>
      </w:r>
      <w:r w:rsidRPr="00CE2910">
        <w:t>e tabac est responsable en France d’</w:t>
      </w:r>
      <w:r w:rsidR="0019238C">
        <w:t xml:space="preserve">environ 75 </w:t>
      </w:r>
      <w:r>
        <w:t>000 décès par an. Fumer</w:t>
      </w:r>
      <w:r w:rsidRPr="00CE2910">
        <w:t xml:space="preserve"> 10 cigarettes par jour </w:t>
      </w:r>
      <w:r w:rsidR="00A968CF">
        <w:t>dé</w:t>
      </w:r>
      <w:r w:rsidRPr="00CE2910">
        <w:t>multiplie le risque d</w:t>
      </w:r>
      <w:r w:rsidR="00DA699E">
        <w:t>e maladie cardiovasculaire. Il</w:t>
      </w:r>
      <w:r w:rsidR="0019238C">
        <w:t>l n’y a pas de « petit tabagisme »</w:t>
      </w:r>
      <w:r w:rsidRPr="00CE2910">
        <w:t>. Les femmes</w:t>
      </w:r>
      <w:r>
        <w:t xml:space="preserve"> fument aujourd’hui comme les hommes et</w:t>
      </w:r>
      <w:r w:rsidRPr="00CE2910">
        <w:t xml:space="preserve"> sont</w:t>
      </w:r>
      <w:r>
        <w:t xml:space="preserve"> </w:t>
      </w:r>
      <w:r w:rsidRPr="00CE2910">
        <w:t>particulièrement vul</w:t>
      </w:r>
      <w:r>
        <w:t>nérables</w:t>
      </w:r>
      <w:r w:rsidRPr="00CE2910">
        <w:t>.</w:t>
      </w:r>
      <w:bookmarkStart w:id="0" w:name="_GoBack"/>
      <w:bookmarkEnd w:id="0"/>
    </w:p>
    <w:p w:rsidR="00D22E49" w:rsidRDefault="00D22E49" w:rsidP="00D22E49">
      <w:pPr>
        <w:rPr>
          <w:b/>
        </w:rPr>
      </w:pPr>
    </w:p>
    <w:p w:rsidR="006F7020" w:rsidRPr="00515982" w:rsidRDefault="00DA699E" w:rsidP="00D22E49">
      <w:pPr>
        <w:ind w:left="708"/>
        <w:rPr>
          <w:b/>
          <w:sz w:val="24"/>
          <w:szCs w:val="24"/>
        </w:rPr>
      </w:pPr>
      <w:r w:rsidRPr="00515982">
        <w:rPr>
          <w:b/>
          <w:i/>
          <w:sz w:val="24"/>
          <w:szCs w:val="24"/>
        </w:rPr>
        <w:t>OFT conseil</w:t>
      </w:r>
      <w:r w:rsidR="006F7020" w:rsidRPr="00515982">
        <w:rPr>
          <w:b/>
          <w:sz w:val="24"/>
          <w:szCs w:val="24"/>
        </w:rPr>
        <w:t xml:space="preserve"> </w:t>
      </w:r>
      <w:r w:rsidR="00962028" w:rsidRPr="00515982">
        <w:rPr>
          <w:b/>
          <w:sz w:val="24"/>
          <w:szCs w:val="24"/>
        </w:rPr>
        <w:t xml:space="preserve">vous </w:t>
      </w:r>
      <w:r w:rsidR="006F7020" w:rsidRPr="00515982">
        <w:rPr>
          <w:b/>
          <w:sz w:val="24"/>
          <w:szCs w:val="24"/>
        </w:rPr>
        <w:t>propose de mettre en œuvre dans votre entreprise</w:t>
      </w:r>
      <w:r w:rsidR="001D480C">
        <w:rPr>
          <w:b/>
          <w:sz w:val="24"/>
          <w:szCs w:val="24"/>
        </w:rPr>
        <w:t xml:space="preserve"> ou votre établissement</w:t>
      </w:r>
      <w:r w:rsidR="00293D91" w:rsidRPr="00515982">
        <w:rPr>
          <w:b/>
          <w:sz w:val="24"/>
          <w:szCs w:val="24"/>
        </w:rPr>
        <w:t>,</w:t>
      </w:r>
      <w:r w:rsidR="006F7020" w:rsidRPr="00515982">
        <w:rPr>
          <w:b/>
          <w:sz w:val="24"/>
          <w:szCs w:val="24"/>
        </w:rPr>
        <w:t xml:space="preserve"> </w:t>
      </w:r>
      <w:r w:rsidR="00293D91" w:rsidRPr="00515982">
        <w:rPr>
          <w:b/>
          <w:sz w:val="24"/>
          <w:szCs w:val="24"/>
        </w:rPr>
        <w:t>et sur une</w:t>
      </w:r>
      <w:r w:rsidR="007E015C">
        <w:rPr>
          <w:b/>
          <w:sz w:val="24"/>
          <w:szCs w:val="24"/>
        </w:rPr>
        <w:t xml:space="preserve"> seule</w:t>
      </w:r>
      <w:r w:rsidR="00293D91" w:rsidRPr="00515982">
        <w:rPr>
          <w:b/>
          <w:sz w:val="24"/>
          <w:szCs w:val="24"/>
        </w:rPr>
        <w:t xml:space="preserve"> journée</w:t>
      </w:r>
      <w:r w:rsidR="002371C1">
        <w:rPr>
          <w:b/>
          <w:sz w:val="24"/>
          <w:szCs w:val="24"/>
        </w:rPr>
        <w:t xml:space="preserve"> complète</w:t>
      </w:r>
      <w:r w:rsidR="00293D91" w:rsidRPr="00515982">
        <w:rPr>
          <w:b/>
          <w:sz w:val="24"/>
          <w:szCs w:val="24"/>
        </w:rPr>
        <w:t xml:space="preserve">, </w:t>
      </w:r>
      <w:r w:rsidR="006F7020" w:rsidRPr="00515982">
        <w:rPr>
          <w:b/>
          <w:sz w:val="24"/>
          <w:szCs w:val="24"/>
        </w:rPr>
        <w:t>une action de dépistage sous forme d’un partenariat pour évaluer les r</w:t>
      </w:r>
      <w:r w:rsidRPr="00515982">
        <w:rPr>
          <w:b/>
          <w:sz w:val="24"/>
          <w:szCs w:val="24"/>
        </w:rPr>
        <w:t xml:space="preserve">isques de vos collaborateurs, </w:t>
      </w:r>
      <w:r w:rsidR="006F7020" w:rsidRPr="00515982">
        <w:rPr>
          <w:b/>
          <w:sz w:val="24"/>
          <w:szCs w:val="24"/>
        </w:rPr>
        <w:t>leur apporter les bonnes réponses aux questions qu’ils p</w:t>
      </w:r>
      <w:r w:rsidR="00AC2CF4" w:rsidRPr="00515982">
        <w:rPr>
          <w:b/>
          <w:sz w:val="24"/>
          <w:szCs w:val="24"/>
        </w:rPr>
        <w:t>ourraient se poser, et</w:t>
      </w:r>
      <w:r w:rsidR="006F7020" w:rsidRPr="00515982">
        <w:rPr>
          <w:b/>
          <w:sz w:val="24"/>
          <w:szCs w:val="24"/>
        </w:rPr>
        <w:t xml:space="preserve"> les conseils adaptés à leur vulnérabilité cardiovasculaire. </w:t>
      </w:r>
    </w:p>
    <w:p w:rsidR="006F7020" w:rsidRPr="00CC37E9" w:rsidRDefault="006F7020" w:rsidP="006F7020">
      <w:pPr>
        <w:rPr>
          <w:b/>
          <w:color w:val="4472C4" w:themeColor="accent1"/>
          <w:u w:val="single"/>
        </w:rPr>
      </w:pPr>
      <w:r w:rsidRPr="00382A6E">
        <w:rPr>
          <w:b/>
          <w:color w:val="4472C4" w:themeColor="accent1"/>
          <w:u w:val="single"/>
        </w:rPr>
        <w:lastRenderedPageBreak/>
        <w:t xml:space="preserve">Comment organiser un partenariat </w:t>
      </w:r>
      <w:r>
        <w:rPr>
          <w:b/>
          <w:color w:val="4472C4" w:themeColor="accent1"/>
          <w:u w:val="single"/>
        </w:rPr>
        <w:t xml:space="preserve">à 3 </w:t>
      </w:r>
      <w:r w:rsidRPr="00382A6E">
        <w:rPr>
          <w:b/>
          <w:color w:val="4472C4" w:themeColor="accent1"/>
          <w:u w:val="single"/>
        </w:rPr>
        <w:t>performant ?</w:t>
      </w:r>
    </w:p>
    <w:p w:rsidR="00243A09" w:rsidRPr="00243A09" w:rsidRDefault="006F7020" w:rsidP="006F7020">
      <w:pPr>
        <w:pStyle w:val="Paragraphedeliste"/>
        <w:numPr>
          <w:ilvl w:val="0"/>
          <w:numId w:val="3"/>
        </w:numPr>
        <w:spacing w:after="240"/>
      </w:pPr>
      <w:r w:rsidRPr="00CE2910">
        <w:t>Ce partenariat implique</w:t>
      </w:r>
      <w:r w:rsidR="00DA699E">
        <w:t xml:space="preserve"> </w:t>
      </w:r>
      <w:r>
        <w:t>l</w:t>
      </w:r>
      <w:r w:rsidR="00362E13">
        <w:t>a participation de personnel infirmier</w:t>
      </w:r>
      <w:r w:rsidR="007E015C">
        <w:t xml:space="preserve"> (de préférence 2 infirmières)</w:t>
      </w:r>
      <w:r w:rsidR="00362E13">
        <w:t xml:space="preserve"> pour</w:t>
      </w:r>
      <w:r w:rsidR="00293D91">
        <w:t xml:space="preserve"> </w:t>
      </w:r>
      <w:r w:rsidR="00293D91">
        <w:rPr>
          <w:u w:val="single"/>
        </w:rPr>
        <w:t>effectu</w:t>
      </w:r>
      <w:r w:rsidR="00362E13">
        <w:rPr>
          <w:u w:val="single"/>
        </w:rPr>
        <w:t>er</w:t>
      </w:r>
      <w:r w:rsidRPr="007929EC">
        <w:rPr>
          <w:u w:val="single"/>
        </w:rPr>
        <w:t xml:space="preserve"> </w:t>
      </w:r>
      <w:r w:rsidR="00D22E49" w:rsidRPr="007929EC">
        <w:rPr>
          <w:u w:val="single"/>
        </w:rPr>
        <w:t xml:space="preserve">sur place </w:t>
      </w:r>
      <w:r w:rsidRPr="007929EC">
        <w:rPr>
          <w:u w:val="single"/>
        </w:rPr>
        <w:t>diverses mesures individuelles</w:t>
      </w:r>
      <w:r w:rsidRPr="00CE2910">
        <w:t xml:space="preserve"> </w:t>
      </w:r>
      <w:r w:rsidRPr="00E77920">
        <w:rPr>
          <w:color w:val="C00000"/>
        </w:rPr>
        <w:t>(tension, glycémie, cholestérolémie, mesure du taux de monoxyde de carbone dans l’air expiré</w:t>
      </w:r>
      <w:r w:rsidR="00D22E49">
        <w:rPr>
          <w:color w:val="C00000"/>
        </w:rPr>
        <w:t>, IMC et PA</w:t>
      </w:r>
      <w:r w:rsidRPr="00E77920">
        <w:rPr>
          <w:color w:val="C00000"/>
        </w:rPr>
        <w:t xml:space="preserve"> …).</w:t>
      </w:r>
      <w:r w:rsidR="0019238C">
        <w:rPr>
          <w:color w:val="C00000"/>
        </w:rPr>
        <w:t xml:space="preserve"> </w:t>
      </w:r>
    </w:p>
    <w:p w:rsidR="006F7020" w:rsidRPr="003A6F21" w:rsidRDefault="00D22E49" w:rsidP="00243A09">
      <w:pPr>
        <w:pStyle w:val="Paragraphedeliste"/>
        <w:spacing w:after="240"/>
      </w:pPr>
      <w:r w:rsidRPr="00A57FB8">
        <w:rPr>
          <w:highlight w:val="yellow"/>
        </w:rPr>
        <w:t xml:space="preserve">NB. </w:t>
      </w:r>
      <w:r w:rsidR="001D480C" w:rsidRPr="00A57FB8">
        <w:rPr>
          <w:highlight w:val="yellow"/>
        </w:rPr>
        <w:t>Au besoin, n</w:t>
      </w:r>
      <w:r w:rsidR="006230FA" w:rsidRPr="00A57FB8">
        <w:rPr>
          <w:highlight w:val="yellow"/>
        </w:rPr>
        <w:t>ous pouvons</w:t>
      </w:r>
      <w:r w:rsidR="00293D91" w:rsidRPr="00A57FB8">
        <w:rPr>
          <w:highlight w:val="yellow"/>
        </w:rPr>
        <w:t xml:space="preserve"> </w:t>
      </w:r>
      <w:r w:rsidR="0019238C" w:rsidRPr="00A57FB8">
        <w:rPr>
          <w:highlight w:val="yellow"/>
        </w:rPr>
        <w:t>mobiliser</w:t>
      </w:r>
      <w:r w:rsidR="006230FA" w:rsidRPr="00A57FB8">
        <w:rPr>
          <w:highlight w:val="yellow"/>
        </w:rPr>
        <w:t xml:space="preserve"> nous-mêmes</w:t>
      </w:r>
      <w:r w:rsidR="007929EC" w:rsidRPr="00A57FB8">
        <w:rPr>
          <w:highlight w:val="yellow"/>
        </w:rPr>
        <w:t xml:space="preserve"> le personnel infirmier</w:t>
      </w:r>
      <w:r w:rsidR="0019238C" w:rsidRPr="00A57FB8">
        <w:rPr>
          <w:highlight w:val="yellow"/>
        </w:rPr>
        <w:t xml:space="preserve"> nécessaire pour mener à bien cette journée.</w:t>
      </w:r>
    </w:p>
    <w:p w:rsidR="006F7020" w:rsidRPr="00CE2910" w:rsidRDefault="006F7020" w:rsidP="006F7020">
      <w:pPr>
        <w:pStyle w:val="Paragraphedeliste"/>
        <w:spacing w:after="240"/>
      </w:pPr>
    </w:p>
    <w:p w:rsidR="006F7020" w:rsidRDefault="00DA699E" w:rsidP="006F7020">
      <w:pPr>
        <w:pStyle w:val="Paragraphedeliste"/>
        <w:numPr>
          <w:ilvl w:val="0"/>
          <w:numId w:val="3"/>
        </w:numPr>
        <w:spacing w:after="120"/>
        <w:rPr>
          <w:b/>
          <w:color w:val="C00000"/>
        </w:rPr>
      </w:pPr>
      <w:r>
        <w:t xml:space="preserve">Ce partenariat </w:t>
      </w:r>
      <w:r w:rsidR="006F7020" w:rsidRPr="00CE2910">
        <w:t>propose la présence d’un cardiologue pour</w:t>
      </w:r>
      <w:r w:rsidR="005236E2">
        <w:t xml:space="preserve"> réaliser une conférence préalable sur le sujet du jour</w:t>
      </w:r>
      <w:r w:rsidR="00515982">
        <w:t xml:space="preserve"> (environ 1</w:t>
      </w:r>
      <w:r w:rsidR="001D480C">
        <w:t>h30</w:t>
      </w:r>
      <w:r w:rsidR="00515982">
        <w:t>)</w:t>
      </w:r>
      <w:r w:rsidR="005236E2">
        <w:t>,</w:t>
      </w:r>
      <w:r w:rsidR="006F7020" w:rsidRPr="00CE2910">
        <w:t xml:space="preserve"> analyser les mesures</w:t>
      </w:r>
      <w:r w:rsidR="006F7020">
        <w:t xml:space="preserve"> individuelles</w:t>
      </w:r>
      <w:r>
        <w:t xml:space="preserve"> recueillies</w:t>
      </w:r>
      <w:r w:rsidR="006F7020" w:rsidRPr="00CE2910">
        <w:t xml:space="preserve">, répondre à </w:t>
      </w:r>
      <w:r w:rsidR="006F7020">
        <w:t>toutes les questions et suggérer</w:t>
      </w:r>
      <w:r w:rsidR="006F7020" w:rsidRPr="00CE2910">
        <w:t xml:space="preserve"> les </w:t>
      </w:r>
      <w:r>
        <w:t>bonnes stratégies pour</w:t>
      </w:r>
      <w:r w:rsidR="006F7020">
        <w:t xml:space="preserve"> limiter l</w:t>
      </w:r>
      <w:r w:rsidR="006F7020" w:rsidRPr="00CE2910">
        <w:t>es r</w:t>
      </w:r>
      <w:r>
        <w:t>isques. Votre interlocuteur sera</w:t>
      </w:r>
      <w:r w:rsidR="006F7020" w:rsidRPr="00CE2910">
        <w:t xml:space="preserve"> le </w:t>
      </w:r>
      <w:r w:rsidR="006F7020" w:rsidRPr="00E77920">
        <w:rPr>
          <w:b/>
          <w:color w:val="C00000"/>
        </w:rPr>
        <w:t>P</w:t>
      </w:r>
      <w:r>
        <w:rPr>
          <w:b/>
          <w:color w:val="C00000"/>
        </w:rPr>
        <w:t>rofesseur Daniel THOMAS, ex-</w:t>
      </w:r>
      <w:r w:rsidR="006F7020" w:rsidRPr="00E77920">
        <w:rPr>
          <w:b/>
          <w:color w:val="C00000"/>
        </w:rPr>
        <w:t>chef du Service de Cardiologie de l’Hôpital</w:t>
      </w:r>
      <w:r>
        <w:rPr>
          <w:b/>
          <w:color w:val="C00000"/>
        </w:rPr>
        <w:t xml:space="preserve"> Pitié-Salpêtrière</w:t>
      </w:r>
      <w:r w:rsidR="002371C1">
        <w:rPr>
          <w:b/>
          <w:color w:val="C00000"/>
        </w:rPr>
        <w:t xml:space="preserve"> à Paris</w:t>
      </w:r>
      <w:r>
        <w:rPr>
          <w:b/>
          <w:color w:val="C00000"/>
        </w:rPr>
        <w:t>, ex-Président de la Fédération F</w:t>
      </w:r>
      <w:r w:rsidR="006F7020" w:rsidRPr="00E77920">
        <w:rPr>
          <w:b/>
          <w:color w:val="C00000"/>
        </w:rPr>
        <w:t>rançaise de Cardiologie.</w:t>
      </w:r>
    </w:p>
    <w:p w:rsidR="00515982" w:rsidRPr="00E77920" w:rsidRDefault="00515982" w:rsidP="00515982">
      <w:pPr>
        <w:pStyle w:val="Paragraphedeliste"/>
        <w:spacing w:after="120"/>
        <w:rPr>
          <w:b/>
          <w:color w:val="C00000"/>
        </w:rPr>
      </w:pPr>
      <w:r>
        <w:t xml:space="preserve">Le personnel intéressé est réparti par vagues successives de </w:t>
      </w:r>
      <w:r w:rsidR="001D480C">
        <w:t>5</w:t>
      </w:r>
      <w:r>
        <w:t xml:space="preserve"> personnes environ</w:t>
      </w:r>
      <w:r w:rsidR="001D480C">
        <w:t xml:space="preserve"> toutes les 30 minutes,</w:t>
      </w:r>
      <w:r>
        <w:t xml:space="preserve"> qui vont passer aux différents ateliers. En fin de parcours, notre cardiologue reçoit les candidats individuellement pour faire leur bilan personnel et prodiguer ses conseils. </w:t>
      </w:r>
    </w:p>
    <w:p w:rsidR="006F7020" w:rsidRPr="00553D4A" w:rsidRDefault="006F7020" w:rsidP="006F7020">
      <w:pPr>
        <w:pStyle w:val="Paragraphedeliste"/>
        <w:rPr>
          <w:b/>
        </w:rPr>
      </w:pPr>
    </w:p>
    <w:p w:rsidR="006F7020" w:rsidRDefault="00DA699E" w:rsidP="006F7020">
      <w:pPr>
        <w:pStyle w:val="Paragraphedeliste"/>
        <w:numPr>
          <w:ilvl w:val="0"/>
          <w:numId w:val="3"/>
        </w:numPr>
        <w:spacing w:after="120"/>
        <w:rPr>
          <w:b/>
          <w:color w:val="C00000"/>
        </w:rPr>
      </w:pPr>
      <w:r>
        <w:rPr>
          <w:b/>
          <w:color w:val="C00000"/>
        </w:rPr>
        <w:t>Ce partenariat mobilise</w:t>
      </w:r>
      <w:r w:rsidR="006F7020" w:rsidRPr="00E77920">
        <w:rPr>
          <w:b/>
          <w:color w:val="C00000"/>
        </w:rPr>
        <w:t xml:space="preserve"> l’équipe de tabacologues</w:t>
      </w:r>
      <w:r w:rsidR="00826D2D">
        <w:rPr>
          <w:b/>
          <w:color w:val="C00000"/>
        </w:rPr>
        <w:t>/diététiciens/nutritionnistes</w:t>
      </w:r>
      <w:r w:rsidR="006F7020" w:rsidRPr="00E77920">
        <w:rPr>
          <w:b/>
          <w:color w:val="C00000"/>
        </w:rPr>
        <w:t xml:space="preserve"> et d’addictologues d’</w:t>
      </w:r>
      <w:r w:rsidR="006F7020" w:rsidRPr="00E77920">
        <w:rPr>
          <w:b/>
          <w:i/>
          <w:color w:val="C00000"/>
        </w:rPr>
        <w:t>OFT conseil</w:t>
      </w:r>
      <w:r w:rsidR="006F7020" w:rsidRPr="00CE2910">
        <w:t>.</w:t>
      </w:r>
      <w:r w:rsidR="006F7020" w:rsidRPr="00553D4A">
        <w:rPr>
          <w:b/>
        </w:rPr>
        <w:t xml:space="preserve"> </w:t>
      </w:r>
      <w:r>
        <w:t>D</w:t>
      </w:r>
      <w:r w:rsidR="006F7020">
        <w:t xml:space="preserve">iplômés </w:t>
      </w:r>
      <w:r>
        <w:t>en tabacologie</w:t>
      </w:r>
      <w:r w:rsidR="00826D2D">
        <w:t xml:space="preserve"> et/ou diététique</w:t>
      </w:r>
      <w:r>
        <w:t xml:space="preserve"> </w:t>
      </w:r>
      <w:r w:rsidR="006F7020">
        <w:t>par la Faculté de médecine</w:t>
      </w:r>
      <w:r>
        <w:t xml:space="preserve">, ils </w:t>
      </w:r>
      <w:r w:rsidR="006F7020" w:rsidRPr="00CE2910">
        <w:t xml:space="preserve">expliqueront comment </w:t>
      </w:r>
      <w:r w:rsidR="00D22E49">
        <w:t xml:space="preserve">lutter et </w:t>
      </w:r>
      <w:r w:rsidR="006F7020" w:rsidRPr="00CE2910">
        <w:t>surmonter les violentes dépendan</w:t>
      </w:r>
      <w:r>
        <w:t>ces (nicotiniques, rituelles ou</w:t>
      </w:r>
      <w:r w:rsidR="0019238C">
        <w:t xml:space="preserve"> </w:t>
      </w:r>
      <w:r w:rsidR="006F7020" w:rsidRPr="00CE2910">
        <w:t>psycho- comportementa</w:t>
      </w:r>
      <w:r w:rsidR="006F7020">
        <w:t xml:space="preserve">les, mais aussi </w:t>
      </w:r>
      <w:r w:rsidR="006230FA">
        <w:t>psycho-</w:t>
      </w:r>
      <w:r w:rsidR="006F7020" w:rsidRPr="00CE2910">
        <w:t>affecti</w:t>
      </w:r>
      <w:r>
        <w:t>ves).</w:t>
      </w:r>
      <w:r w:rsidR="00826D2D">
        <w:t xml:space="preserve"> Comment arrêter de fumer sans prendre de poids et pour soulager le système cardiovasculaire. </w:t>
      </w:r>
      <w:r>
        <w:t xml:space="preserve">Ils </w:t>
      </w:r>
      <w:r w:rsidR="006F7020">
        <w:t>proposeront</w:t>
      </w:r>
      <w:r w:rsidR="006F7020" w:rsidRPr="00CE2910">
        <w:t xml:space="preserve"> les stratégies</w:t>
      </w:r>
      <w:r w:rsidR="006F7020">
        <w:t xml:space="preserve"> adaptées à chaque cas</w:t>
      </w:r>
      <w:r w:rsidR="006F7020" w:rsidRPr="00CE2910">
        <w:t xml:space="preserve">. </w:t>
      </w:r>
      <w:r w:rsidR="006F7020" w:rsidRPr="00E77920">
        <w:rPr>
          <w:b/>
          <w:color w:val="C00000"/>
        </w:rPr>
        <w:t>Des entretiens « flash » d’orientation et de motivation pourront être proposés à cette occasion ou programmés à une date ultérieure, de même que des entretiens de suivi.</w:t>
      </w:r>
    </w:p>
    <w:p w:rsidR="00CC5B1A" w:rsidRPr="00E77920" w:rsidRDefault="00CC5B1A" w:rsidP="00CC5B1A">
      <w:pPr>
        <w:pStyle w:val="Paragraphedeliste"/>
        <w:spacing w:after="120"/>
        <w:rPr>
          <w:b/>
          <w:color w:val="C00000"/>
        </w:rPr>
      </w:pPr>
    </w:p>
    <w:p w:rsidR="00F63B22" w:rsidRPr="00826D2D" w:rsidRDefault="006F7020" w:rsidP="006F7020">
      <w:pPr>
        <w:rPr>
          <w:b/>
          <w:color w:val="FF0000"/>
          <w:sz w:val="24"/>
          <w:szCs w:val="24"/>
        </w:rPr>
      </w:pPr>
      <w:r w:rsidRPr="00243A09">
        <w:rPr>
          <w:b/>
          <w:color w:val="4472C4" w:themeColor="accent1"/>
          <w:sz w:val="24"/>
          <w:szCs w:val="24"/>
        </w:rPr>
        <w:t>Les entreprises</w:t>
      </w:r>
      <w:r w:rsidR="007E015C">
        <w:rPr>
          <w:b/>
          <w:color w:val="4472C4" w:themeColor="accent1"/>
          <w:sz w:val="24"/>
          <w:szCs w:val="24"/>
        </w:rPr>
        <w:t xml:space="preserve"> et autres établissements</w:t>
      </w:r>
      <w:r w:rsidRPr="00243A09">
        <w:rPr>
          <w:b/>
          <w:color w:val="4472C4" w:themeColor="accent1"/>
          <w:sz w:val="24"/>
          <w:szCs w:val="24"/>
        </w:rPr>
        <w:t xml:space="preserve"> bénéficient toujours d’un retour favorable de leurs collaborateurs à l’occasion de l’organisatio</w:t>
      </w:r>
      <w:r w:rsidR="00D22E49">
        <w:rPr>
          <w:b/>
          <w:color w:val="4472C4" w:themeColor="accent1"/>
          <w:sz w:val="24"/>
          <w:szCs w:val="24"/>
        </w:rPr>
        <w:t xml:space="preserve">n d’une mission de ce type, et </w:t>
      </w:r>
      <w:r w:rsidRPr="00243A09">
        <w:rPr>
          <w:b/>
          <w:color w:val="4472C4" w:themeColor="accent1"/>
          <w:sz w:val="24"/>
          <w:szCs w:val="24"/>
        </w:rPr>
        <w:t xml:space="preserve">bénéficient aussi d’un véritable retour sur investissement. </w:t>
      </w:r>
      <w:r w:rsidR="00F6431A">
        <w:rPr>
          <w:b/>
          <w:color w:val="4472C4" w:themeColor="accent1"/>
          <w:sz w:val="24"/>
          <w:szCs w:val="24"/>
        </w:rPr>
        <w:t xml:space="preserve"> </w:t>
      </w:r>
      <w:r w:rsidR="00F6431A" w:rsidRPr="00F6431A">
        <w:rPr>
          <w:b/>
          <w:color w:val="FF0000"/>
          <w:sz w:val="24"/>
          <w:szCs w:val="24"/>
        </w:rPr>
        <w:t>A noter que les non-fumeurs trouveront également un intérêt majeur à faire le point sur leurs propres risques cardiovasculaires. Il</w:t>
      </w:r>
      <w:r w:rsidR="00F6431A">
        <w:rPr>
          <w:b/>
          <w:color w:val="FF0000"/>
          <w:sz w:val="24"/>
          <w:szCs w:val="24"/>
        </w:rPr>
        <w:t>s</w:t>
      </w:r>
      <w:r w:rsidR="00F6431A" w:rsidRPr="00F6431A">
        <w:rPr>
          <w:b/>
          <w:color w:val="FF0000"/>
          <w:sz w:val="24"/>
          <w:szCs w:val="24"/>
        </w:rPr>
        <w:t xml:space="preserve"> sont les bienvenus à cette journée santé</w:t>
      </w:r>
      <w:r w:rsidR="00826D2D">
        <w:rPr>
          <w:b/>
          <w:color w:val="FF0000"/>
          <w:sz w:val="24"/>
          <w:szCs w:val="24"/>
        </w:rPr>
        <w:t>.</w:t>
      </w:r>
    </w:p>
    <w:p w:rsidR="00EA092C" w:rsidRDefault="00EA092C" w:rsidP="006F702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Je suis à votre disposition</w:t>
      </w:r>
      <w:r w:rsidR="00F63B22">
        <w:rPr>
          <w:b/>
          <w:color w:val="000000" w:themeColor="text1"/>
          <w:sz w:val="24"/>
          <w:szCs w:val="24"/>
        </w:rPr>
        <w:t xml:space="preserve"> pour en parler.</w:t>
      </w:r>
    </w:p>
    <w:p w:rsidR="006F7020" w:rsidRDefault="006F7020" w:rsidP="006F7020">
      <w:pPr>
        <w:spacing w:after="0"/>
        <w:rPr>
          <w:b/>
        </w:rPr>
      </w:pPr>
      <w:r>
        <w:rPr>
          <w:b/>
        </w:rPr>
        <w:t>Joseph OSMAN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</w:p>
    <w:p w:rsidR="006F7020" w:rsidRPr="00382A6E" w:rsidRDefault="006F7020" w:rsidP="006F7020">
      <w:pPr>
        <w:spacing w:after="0"/>
        <w:rPr>
          <w:b/>
        </w:rPr>
      </w:pPr>
      <w:r>
        <w:rPr>
          <w:b/>
        </w:rPr>
        <w:t>Président d’</w:t>
      </w:r>
      <w:r>
        <w:rPr>
          <w:b/>
          <w:color w:val="4472C4" w:themeColor="accent1"/>
        </w:rPr>
        <w:t xml:space="preserve">OFT </w:t>
      </w:r>
      <w:r w:rsidRPr="00382A6E">
        <w:rPr>
          <w:b/>
          <w:color w:val="4472C4" w:themeColor="accent1"/>
        </w:rPr>
        <w:t>conseil</w:t>
      </w:r>
    </w:p>
    <w:p w:rsidR="006F7020" w:rsidRDefault="006F7020" w:rsidP="006F7020">
      <w:pPr>
        <w:spacing w:after="0"/>
        <w:rPr>
          <w:b/>
        </w:rPr>
      </w:pPr>
      <w:r>
        <w:rPr>
          <w:b/>
        </w:rPr>
        <w:t>12, rue Gobert</w:t>
      </w:r>
    </w:p>
    <w:p w:rsidR="006F7020" w:rsidRDefault="006F7020" w:rsidP="006F7020">
      <w:pPr>
        <w:spacing w:after="0"/>
        <w:rPr>
          <w:b/>
        </w:rPr>
      </w:pPr>
      <w:r>
        <w:rPr>
          <w:b/>
        </w:rPr>
        <w:t>75011 Paris</w:t>
      </w:r>
    </w:p>
    <w:p w:rsidR="006F7020" w:rsidRDefault="007D681E" w:rsidP="0019238C">
      <w:pPr>
        <w:spacing w:after="0"/>
        <w:rPr>
          <w:b/>
        </w:rPr>
      </w:pPr>
      <w:hyperlink r:id="rId9" w:history="1">
        <w:r w:rsidR="006F7020" w:rsidRPr="003B4A5A">
          <w:rPr>
            <w:rStyle w:val="Lienhypertexte"/>
          </w:rPr>
          <w:t>josman5@yahoo.fr</w:t>
        </w:r>
      </w:hyperlink>
      <w:r w:rsidR="006F7020">
        <w:rPr>
          <w:b/>
        </w:rPr>
        <w:t xml:space="preserve">    </w:t>
      </w:r>
      <w:r w:rsidR="00EC79B8">
        <w:rPr>
          <w:b/>
        </w:rPr>
        <w:t xml:space="preserve">   06 15 47 04 00</w:t>
      </w:r>
    </w:p>
    <w:p w:rsidR="00362E13" w:rsidRPr="00362E13" w:rsidRDefault="00362E13" w:rsidP="0019238C">
      <w:pPr>
        <w:spacing w:after="0"/>
        <w:rPr>
          <w:b/>
          <w:sz w:val="40"/>
          <w:szCs w:val="40"/>
        </w:rPr>
      </w:pPr>
      <w:r w:rsidRPr="00362E13">
        <w:rPr>
          <w:b/>
          <w:sz w:val="40"/>
          <w:szCs w:val="40"/>
        </w:rPr>
        <w:t>www.oft-conseil.fr</w:t>
      </w:r>
    </w:p>
    <w:sectPr w:rsidR="00362E13" w:rsidRPr="00362E1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81E" w:rsidRDefault="007D681E" w:rsidP="00243A09">
      <w:pPr>
        <w:spacing w:after="0" w:line="240" w:lineRule="auto"/>
      </w:pPr>
      <w:r>
        <w:separator/>
      </w:r>
    </w:p>
  </w:endnote>
  <w:endnote w:type="continuationSeparator" w:id="0">
    <w:p w:rsidR="007D681E" w:rsidRDefault="007D681E" w:rsidP="0024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7793755"/>
      <w:docPartObj>
        <w:docPartGallery w:val="Page Numbers (Bottom of Page)"/>
        <w:docPartUnique/>
      </w:docPartObj>
    </w:sdtPr>
    <w:sdtEndPr/>
    <w:sdtContent>
      <w:p w:rsidR="00243A09" w:rsidRDefault="00243A09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Rectangle : 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3A09" w:rsidRDefault="00243A0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75CF3" w:rsidRPr="00275CF3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2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" o:allowincell="f" adj="14135" strokecolor="gray" strokeweight=".25pt">
                  <v:textbox>
                    <w:txbxContent>
                      <w:p w:rsidR="00243A09" w:rsidRDefault="00243A0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75CF3" w:rsidRPr="00275CF3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81E" w:rsidRDefault="007D681E" w:rsidP="00243A09">
      <w:pPr>
        <w:spacing w:after="0" w:line="240" w:lineRule="auto"/>
      </w:pPr>
      <w:r>
        <w:separator/>
      </w:r>
    </w:p>
  </w:footnote>
  <w:footnote w:type="continuationSeparator" w:id="0">
    <w:p w:rsidR="007D681E" w:rsidRDefault="007D681E" w:rsidP="00243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6DC2"/>
    <w:multiLevelType w:val="hybridMultilevel"/>
    <w:tmpl w:val="2CC29982"/>
    <w:lvl w:ilvl="0" w:tplc="7C3445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60A8"/>
    <w:multiLevelType w:val="hybridMultilevel"/>
    <w:tmpl w:val="05D07E66"/>
    <w:lvl w:ilvl="0" w:tplc="8788E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639AD"/>
    <w:multiLevelType w:val="hybridMultilevel"/>
    <w:tmpl w:val="2110E3A2"/>
    <w:lvl w:ilvl="0" w:tplc="53EE2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1C"/>
    <w:rsid w:val="0009648D"/>
    <w:rsid w:val="000A24E0"/>
    <w:rsid w:val="001278F2"/>
    <w:rsid w:val="00134DD7"/>
    <w:rsid w:val="00150151"/>
    <w:rsid w:val="001877B6"/>
    <w:rsid w:val="0019238C"/>
    <w:rsid w:val="001B65DB"/>
    <w:rsid w:val="001D480C"/>
    <w:rsid w:val="001D7B59"/>
    <w:rsid w:val="002371C1"/>
    <w:rsid w:val="00243A09"/>
    <w:rsid w:val="00275CF3"/>
    <w:rsid w:val="00293D91"/>
    <w:rsid w:val="002C6D3A"/>
    <w:rsid w:val="00362E13"/>
    <w:rsid w:val="003A6F21"/>
    <w:rsid w:val="00401E55"/>
    <w:rsid w:val="004023F3"/>
    <w:rsid w:val="00470F3B"/>
    <w:rsid w:val="00487F2D"/>
    <w:rsid w:val="00496E3E"/>
    <w:rsid w:val="00515982"/>
    <w:rsid w:val="005236E2"/>
    <w:rsid w:val="00546915"/>
    <w:rsid w:val="0055319B"/>
    <w:rsid w:val="005D1111"/>
    <w:rsid w:val="005E7687"/>
    <w:rsid w:val="005F57DA"/>
    <w:rsid w:val="006230FA"/>
    <w:rsid w:val="0067115F"/>
    <w:rsid w:val="006B62B8"/>
    <w:rsid w:val="006F7020"/>
    <w:rsid w:val="00732801"/>
    <w:rsid w:val="00771878"/>
    <w:rsid w:val="007929EC"/>
    <w:rsid w:val="007A0B53"/>
    <w:rsid w:val="007D681E"/>
    <w:rsid w:val="007E015C"/>
    <w:rsid w:val="0082010B"/>
    <w:rsid w:val="00826D2D"/>
    <w:rsid w:val="00844FCC"/>
    <w:rsid w:val="008562D5"/>
    <w:rsid w:val="008E3575"/>
    <w:rsid w:val="0094571C"/>
    <w:rsid w:val="00962028"/>
    <w:rsid w:val="009A3367"/>
    <w:rsid w:val="009E25B1"/>
    <w:rsid w:val="00A1299E"/>
    <w:rsid w:val="00A533B3"/>
    <w:rsid w:val="00A57FB8"/>
    <w:rsid w:val="00A715A1"/>
    <w:rsid w:val="00A77719"/>
    <w:rsid w:val="00A968CF"/>
    <w:rsid w:val="00AC2CF4"/>
    <w:rsid w:val="00AE6E0F"/>
    <w:rsid w:val="00B3053B"/>
    <w:rsid w:val="00B36CD2"/>
    <w:rsid w:val="00C07DF7"/>
    <w:rsid w:val="00C43EE7"/>
    <w:rsid w:val="00CB3D30"/>
    <w:rsid w:val="00CC5B1A"/>
    <w:rsid w:val="00CE7008"/>
    <w:rsid w:val="00D22E49"/>
    <w:rsid w:val="00D77186"/>
    <w:rsid w:val="00DA699E"/>
    <w:rsid w:val="00DF18B5"/>
    <w:rsid w:val="00E31DE6"/>
    <w:rsid w:val="00EA092C"/>
    <w:rsid w:val="00EA41EF"/>
    <w:rsid w:val="00EA68F6"/>
    <w:rsid w:val="00EC79B8"/>
    <w:rsid w:val="00F338BD"/>
    <w:rsid w:val="00F56DCE"/>
    <w:rsid w:val="00F63B22"/>
    <w:rsid w:val="00F6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9A727"/>
  <w15:chartTrackingRefBased/>
  <w15:docId w15:val="{28036749-1212-4B3A-89BB-CB924927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57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F702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43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3A09"/>
  </w:style>
  <w:style w:type="paragraph" w:styleId="Pieddepage">
    <w:name w:val="footer"/>
    <w:basedOn w:val="Normal"/>
    <w:link w:val="PieddepageCar"/>
    <w:uiPriority w:val="99"/>
    <w:unhideWhenUsed/>
    <w:rsid w:val="00243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3A09"/>
  </w:style>
  <w:style w:type="paragraph" w:styleId="Textedebulles">
    <w:name w:val="Balloon Text"/>
    <w:basedOn w:val="Normal"/>
    <w:link w:val="TextedebullesCar"/>
    <w:uiPriority w:val="99"/>
    <w:semiHidden/>
    <w:unhideWhenUsed/>
    <w:rsid w:val="0082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cardio.org/risque-chez-la-femme-jeun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sman5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osman</dc:creator>
  <cp:keywords/>
  <dc:description/>
  <cp:lastModifiedBy>joseph osman</cp:lastModifiedBy>
  <cp:revision>2</cp:revision>
  <cp:lastPrinted>2018-10-02T15:29:00Z</cp:lastPrinted>
  <dcterms:created xsi:type="dcterms:W3CDTF">2019-04-30T14:11:00Z</dcterms:created>
  <dcterms:modified xsi:type="dcterms:W3CDTF">2019-04-30T14:11:00Z</dcterms:modified>
</cp:coreProperties>
</file>